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POPIS UDŽBENIKA, DRUGIH OBRAZOVNIH MATERIJALA TE BILJEŽNICA I PRIBORA </w:t>
      </w:r>
    </w:p>
    <w:p>
      <w:pPr>
        <w:pStyle w:val="Normal"/>
        <w:jc w:val="center"/>
        <w:rPr/>
      </w:pPr>
      <w:r>
        <w:rPr/>
        <w:t>ZA ŠK.GOD. 2022./2023.</w:t>
      </w:r>
    </w:p>
    <w:tbl>
      <w:tblPr>
        <w:tblStyle w:val="TableGrid"/>
        <w:tblW w:w="141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6"/>
        <w:gridCol w:w="895"/>
        <w:gridCol w:w="1270"/>
        <w:gridCol w:w="4387"/>
        <w:gridCol w:w="3968"/>
        <w:gridCol w:w="1560"/>
        <w:gridCol w:w="1275"/>
      </w:tblGrid>
      <w:tr>
        <w:trPr/>
        <w:tc>
          <w:tcPr>
            <w:tcW w:w="73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hr-HR" w:eastAsia="en-US" w:bidi="ar-SA"/>
              </w:rPr>
              <w:t>UČITELJICA: Suzana Hardi</w:t>
            </w:r>
          </w:p>
        </w:tc>
        <w:tc>
          <w:tcPr>
            <w:tcW w:w="552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hr-HR" w:eastAsia="en-US" w:bidi="ar-SA"/>
              </w:rPr>
              <w:t>RAZRED: 1.r. MŠ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1286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hr-HR" w:eastAsia="en-US" w:bidi="ar-SA"/>
              </w:rPr>
              <w:t>POPIS UDŽBENIKA – NABAVLJA IH ŠKOLA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PREDMET:</w:t>
            </w:r>
          </w:p>
        </w:tc>
        <w:tc>
          <w:tcPr>
            <w:tcW w:w="43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NAZIV:</w:t>
            </w:r>
          </w:p>
        </w:tc>
        <w:tc>
          <w:tcPr>
            <w:tcW w:w="39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AUTORI: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IZDAVAČ: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KOLIČINA</w:t>
            </w:r>
          </w:p>
        </w:tc>
      </w:tr>
      <w:tr>
        <w:trPr>
          <w:trHeight w:val="833" w:hRule="atLeast"/>
        </w:trPr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MOJI TRAGOVI 1 (PRVI TRAG, TRAG U RIJEČI, TRAG U PRIČI)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radna početnica za 1. razred osnovne škole 1., 2. i 3. dio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Vesna Budinski, Martina Kolar Billege, Gordana Ivančić, Vlatka Mijić, Nevenka Puh Malogorski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 d.o.o.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953" w:hRule="atLeast"/>
        </w:trPr>
        <w:tc>
          <w:tcPr>
            <w:tcW w:w="786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SUPER MATEMATIKA ZA PRAVE TRAGAČE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radni udžbenik za 1. razred osnovne škole 1. dio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Marijana Martić, Gordana Ivančić, Lorena Kuvačić Roje, Esma Sarajčev, Dubravka Tkalčec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 d.o.o.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1133" w:hRule="atLeast"/>
        </w:trPr>
        <w:tc>
          <w:tcPr>
            <w:tcW w:w="786" w:type="dxa"/>
            <w:vMerge w:val="continue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SUPER MATEMATIKA ZA PRAVE TRAGAČE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radni udžbenik za 1. razred osnovne škole 2. dio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Marijana Martić, Gordana Ivančić, Lorena Kuvačić Roje, Esma Sarajčev, Dubravka Tkalčec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 d.o.o.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POGLED U SVIJET 1, TRAGOM PRIRODE I DRUŠTVA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radni udžbenik za 1. razred osnovne škole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Sanja Škreblin, Nataša Svoboda Arnautov, Sanja Basta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 d.o.o.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</w:t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GLAZBENA KULTURA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</w:t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New building blocks 1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1"/>
                <w:szCs w:val="21"/>
                <w:shd w:fill="FFFFFF" w:val="clear"/>
                <w:lang w:val="hr-HR" w:eastAsia="en-US" w:bidi="ar-SA"/>
              </w:rPr>
              <w:t>udžbenik engleskoga jezika za prvi razred osnovne škole, prva godina učenja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Čajo, Daška Domjan, Ankica Knezović, Danka Singer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 d.o.o.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E-SVIJET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radni udžbenik za informatiku s dodatnim digitalnim sadržajima u prvom razredu osnovne škole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Josipa Blagus, Nataša Ljubić Klemše, Ana Flisar Odorčić, Nikola Mihočka, Ivana Ružić, Nikolina Bubica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 d.d.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 -KATOLIČKI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 BOŽJOJ LJUBAVI 1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, udžbenik za katolički vjeronauk prvoga razreda osnovne škole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222222"/>
                <w:kern w:val="0"/>
                <w:sz w:val="23"/>
                <w:szCs w:val="23"/>
                <w:shd w:fill="FFFFFF" w:val="clear"/>
                <w:lang w:val="hr-HR" w:eastAsia="en-US" w:bidi="ar-SA"/>
              </w:rPr>
              <w:t>Suzana Lipovac, Tihana Petković i Josip Šimunović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VJERONAUK- PRAVOSLAVNI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NJEMAČKI JEZIK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</w:t>
            </w:r>
          </w:p>
        </w:tc>
      </w:tr>
      <w:tr>
        <w:trPr/>
        <w:tc>
          <w:tcPr>
            <w:tcW w:w="7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89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43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286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hr-HR" w:eastAsia="en-US" w:bidi="ar-SA"/>
              </w:rPr>
              <w:t>POPIS DRUGIH OBRAZOVNIH MATERIJALA – NABAVLJAJU IH RODITELJI / SKRBNICI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Moji tragovi 1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, pisanka za prvi razred osnovne škole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 d.o.o.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Pogled u svijet 1, tragom prirode i društva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, radna bilježnica za 1. razred osnovne škole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Sanja Škreblin, Nataša Svoboda Antunov, Sanja Basta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 d.o.o.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mapa 1-2, likovna mapa za prvi i drugi razred osnovne škole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 d.o.o.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GLAZBENA KULTURA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New Building Blocks 1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, radna bilježnica iz engleskoga jezika za prvi razred osnovne škole, prva godina učenja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Čajo, Daška Domjan, Ankica Knezović, Danka Singer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 d.o.o.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ascii="Calibri" w:hAnsi="Calibri" w:eastAsia="Times New Roman" w:cs="Times New Roman"/>
                <w:color w:val="211819"/>
                <w:spacing w:val="-15"/>
                <w:kern w:val="2"/>
                <w:sz w:val="22"/>
                <w:szCs w:val="22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color w:val="211819"/>
                <w:spacing w:val="-15"/>
                <w:kern w:val="2"/>
                <w:sz w:val="22"/>
                <w:szCs w:val="22"/>
                <w:lang w:val="hr-HR" w:eastAsia="hr-HR" w:bidi="ar-SA"/>
              </w:rPr>
              <w:t>e-SVIJET 1</w:t>
            </w:r>
            <w:r>
              <w:rPr>
                <w:rFonts w:eastAsia="Times New Roman" w:cs="Times New Roman"/>
                <w:color w:val="211819"/>
                <w:spacing w:val="-15"/>
                <w:kern w:val="2"/>
                <w:sz w:val="22"/>
                <w:szCs w:val="22"/>
                <w:lang w:val="hr-HR" w:eastAsia="hr-HR" w:bidi="ar-SA"/>
              </w:rPr>
              <w:t xml:space="preserve"> - radna bilježnica  informatike u prvom razredu osnovne škole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Josipa Blagus, Marijana Šundov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 d.d.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 -KATOLIČKI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 Božjoj ljubavi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, radna bilježnica za katolički vjeronauk prvoga razreda osnovne škole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222222"/>
                <w:kern w:val="0"/>
                <w:sz w:val="23"/>
                <w:szCs w:val="23"/>
                <w:shd w:fill="FFFFFF" w:val="clear"/>
                <w:lang w:val="hr-HR" w:eastAsia="en-US" w:bidi="ar-SA"/>
              </w:rPr>
              <w:t>Suzana Lipovac, Tihana Petković i Josip Šimunović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VJERONAUK- PRAVOSLAVNI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NJEMAČKI JEZIK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43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286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hr-HR" w:eastAsia="en-US" w:bidi="ar-SA"/>
              </w:rPr>
              <w:t>POPIS BILJEŽNICA I  OSTALOG PRIBORA ZA ŠKOLU – NABAVLJAJU IH RODITLEJI / SKRBNICI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991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VRSTA BILJEŽNICE ILI PRIBORA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pisanka 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bilježnica Matematika 1 i 2  (s kvadratićima), geometrijska bilježnica, ravnalo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crtančica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-vodene boje  (+ meki kistovi)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-paleta za miješanje boja (+ tvrdi kistovi) (TEMPERE NE)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-crni tuš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-pastele (masne boje)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-plastelin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-škarice i ljepilo</w:t>
            </w:r>
            <w:bookmarkStart w:id="0" w:name="_GoBack"/>
            <w:bookmarkEnd w:id="0"/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GLAZBENA KULTURA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crtančica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TJELESNA I ZDRAVSTVENA KULTURA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bijela majica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pisanka A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pisanka A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 -KATOLIČKI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pisanka A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VJERONAUK- PRAVOSLAVNI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7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NJEMAČKI JEZIK</w:t>
            </w:r>
          </w:p>
        </w:tc>
        <w:tc>
          <w:tcPr>
            <w:tcW w:w="4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spacing w:before="0" w:after="1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NAPOMENA: UČENICI TREBAJU U PROSTORU ŠKOLE NOSITI I KORISITI PREOBUĆU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link w:val="Heading1Char"/>
    <w:uiPriority w:val="9"/>
    <w:qFormat/>
    <w:rsid w:val="00487fa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f60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87fa0"/>
    <w:rPr>
      <w:rFonts w:ascii="Times New Roman" w:hAnsi="Times New Roman" w:eastAsia="Times New Roman" w:cs="Times New Roman"/>
      <w:b/>
      <w:bCs/>
      <w:kern w:val="2"/>
      <w:sz w:val="48"/>
      <w:szCs w:val="4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a2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60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0a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LibreOffice/7.0.1.2$Windows_X86_64 LibreOffice_project/7cbcfc562f6eb6708b5ff7d7397325de9e764452</Application>
  <Pages>3</Pages>
  <Words>523</Words>
  <Characters>2970</Characters>
  <CharactersWithSpaces>3366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2020-07-06T10:47:00Z</dcterms:created>
  <dc:creator>Ana</dc:creator>
  <dc:description/>
  <dc:language>hr-HR</dc:language>
  <cp:lastModifiedBy/>
  <cp:lastPrinted>2020-06-26T06:42:00Z</cp:lastPrinted>
  <dcterms:modified xsi:type="dcterms:W3CDTF">2022-06-27T20:43:33Z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